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EB" w:rsidRPr="00FB09AC" w:rsidRDefault="00AE48EB" w:rsidP="00AE48EB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800100</wp:posOffset>
            </wp:positionH>
            <wp:positionV relativeFrom="line">
              <wp:posOffset>-476250</wp:posOffset>
            </wp:positionV>
            <wp:extent cx="457200" cy="450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C99">
        <w:t xml:space="preserve">     </w:t>
      </w:r>
      <w:r w:rsidRPr="00B57978">
        <w:rPr>
          <w:b/>
        </w:rPr>
        <w:t xml:space="preserve">ΕΛΛΗΝΙΚΗ ΔΗΜΟΚΡΑΤΙΑ </w:t>
      </w:r>
    </w:p>
    <w:p w:rsidR="00AE48EB" w:rsidRPr="00FB09AC" w:rsidRDefault="00AE48EB" w:rsidP="00AE48EB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</w:p>
    <w:p w:rsidR="00AE48EB" w:rsidRPr="00FB09AC" w:rsidRDefault="00AE48EB" w:rsidP="00AE48EB">
      <w:pPr>
        <w:pStyle w:val="1"/>
        <w:jc w:val="both"/>
      </w:pPr>
      <w:r w:rsidRPr="00FB09AC">
        <w:t xml:space="preserve">                 ΔΗΜΟΣ ΚΩ</w:t>
      </w:r>
    </w:p>
    <w:p w:rsidR="00AE48EB" w:rsidRPr="00FB09AC" w:rsidRDefault="00AE48EB" w:rsidP="00AE48EB">
      <w:pPr>
        <w:jc w:val="both"/>
      </w:pPr>
    </w:p>
    <w:p w:rsidR="00AE48EB" w:rsidRPr="00FB09AC" w:rsidRDefault="00AE48EB" w:rsidP="00AE48EB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 w:rsidRPr="00AE48EB">
        <w:rPr>
          <w:b/>
          <w:bCs/>
        </w:rPr>
        <w:t>7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από </w:t>
      </w:r>
      <w:r w:rsidRPr="00AE48EB">
        <w:rPr>
          <w:b/>
          <w:bCs/>
        </w:rPr>
        <w:t>16</w:t>
      </w:r>
      <w:r w:rsidRPr="001E2179">
        <w:rPr>
          <w:b/>
          <w:bCs/>
        </w:rPr>
        <w:t>-0</w:t>
      </w:r>
      <w:r w:rsidRPr="00AE48EB">
        <w:rPr>
          <w:b/>
          <w:bCs/>
        </w:rPr>
        <w:t>4</w:t>
      </w:r>
      <w:r w:rsidRPr="001E2179">
        <w:rPr>
          <w:b/>
          <w:bCs/>
        </w:rPr>
        <w:t>-201</w:t>
      </w:r>
      <w:r w:rsidRPr="00AE48EB">
        <w:rPr>
          <w:b/>
          <w:bCs/>
        </w:rPr>
        <w:t>4</w:t>
      </w:r>
      <w:r w:rsidRPr="001E2179">
        <w:rPr>
          <w:b/>
          <w:bCs/>
        </w:rPr>
        <w:t xml:space="preserve">   συνεδρίασης</w:t>
      </w:r>
    </w:p>
    <w:p w:rsidR="00AE48EB" w:rsidRPr="00FB09AC" w:rsidRDefault="00AE48EB" w:rsidP="00AE48EB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AE48EB" w:rsidRPr="00FB09AC" w:rsidRDefault="00AE48EB" w:rsidP="00AE48EB">
      <w:pPr>
        <w:ind w:firstLine="720"/>
        <w:jc w:val="center"/>
        <w:rPr>
          <w:b/>
          <w:bCs/>
        </w:rPr>
      </w:pPr>
    </w:p>
    <w:p w:rsidR="00AE48EB" w:rsidRPr="00FB09AC" w:rsidRDefault="00AE48EB" w:rsidP="00AE48EB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AE48EB" w:rsidRDefault="00AE48EB" w:rsidP="00AE48EB">
      <w:pPr>
        <w:jc w:val="center"/>
        <w:rPr>
          <w:b/>
        </w:rPr>
      </w:pPr>
      <w:r>
        <w:rPr>
          <w:b/>
        </w:rPr>
        <w:t xml:space="preserve"> «Κατακύρωση ανοικτού διαγωνισμού για ανάθεση της υπηρεσίας με τίτλο: </w:t>
      </w:r>
    </w:p>
    <w:p w:rsidR="00AE48EB" w:rsidRPr="00FB09AC" w:rsidRDefault="00AE48EB" w:rsidP="00AE48EB">
      <w:pPr>
        <w:jc w:val="center"/>
        <w:rPr>
          <w:b/>
        </w:rPr>
      </w:pPr>
      <w:r>
        <w:rPr>
          <w:b/>
        </w:rPr>
        <w:t>Διαμόρφωση της Φιλαρμονικής ως κέντρου ηλεκτρονικής τεκμηρίωσης και πληροφόρησης (υποέργο 10 της πράξης</w:t>
      </w:r>
      <w:r w:rsidRPr="00AE48EB">
        <w:rPr>
          <w:b/>
        </w:rPr>
        <w:t xml:space="preserve">: </w:t>
      </w:r>
      <w:r>
        <w:rPr>
          <w:b/>
        </w:rPr>
        <w:t>Ολοκληρωμένη Αστική Ανάπλαση στην πόλη της Κω)</w:t>
      </w:r>
      <w:r w:rsidRPr="00FB09AC">
        <w:rPr>
          <w:b/>
        </w:rPr>
        <w:t>»</w:t>
      </w:r>
    </w:p>
    <w:p w:rsidR="00AE48EB" w:rsidRPr="00FB09AC" w:rsidRDefault="00AE48EB" w:rsidP="00AE48EB">
      <w:pPr>
        <w:jc w:val="center"/>
        <w:rPr>
          <w:b/>
        </w:rPr>
      </w:pPr>
      <w:r>
        <w:rPr>
          <w:b/>
        </w:rPr>
        <w:t xml:space="preserve"> </w:t>
      </w:r>
    </w:p>
    <w:p w:rsidR="0033330B" w:rsidRPr="004D4563" w:rsidRDefault="0033330B" w:rsidP="0033330B">
      <w:pPr>
        <w:pStyle w:val="a3"/>
      </w:pPr>
      <w:r>
        <w:t xml:space="preserve">Σήμερα στις </w:t>
      </w:r>
      <w:r w:rsidRPr="00E03F2D">
        <w:t>16 Απριλίου 2014, ημέρα Τετάρτη &amp; ώρα 13:00</w:t>
      </w:r>
      <w:r w:rsidRPr="00E03F2D">
        <w:rPr>
          <w:sz w:val="28"/>
        </w:rPr>
        <w:t>,</w:t>
      </w:r>
      <w:r w:rsidRPr="004D4563">
        <w:rPr>
          <w:sz w:val="28"/>
        </w:rPr>
        <w:t xml:space="preserve"> </w:t>
      </w:r>
      <w:r w:rsidRPr="004D4563">
        <w:t>η Οικονομική Επιτροπή του Δήμου Κω, συνήλθε σε δημόσια συνεδρίαση στο Δημοτικό Κατάστημα, ύστερ</w:t>
      </w:r>
      <w:r>
        <w:t xml:space="preserve">α από την υπ’ αριθ. </w:t>
      </w:r>
      <w:proofErr w:type="spellStart"/>
      <w:r>
        <w:t>πρωτ</w:t>
      </w:r>
      <w:proofErr w:type="spellEnd"/>
      <w:r w:rsidRPr="00E03F2D">
        <w:t>.  12926/11-04-2014 π</w:t>
      </w:r>
      <w:r w:rsidRPr="004D4563">
        <w:t>ρόσκληση, που εκδόθηκε από τον Πρόεδρο, και γνωστ</w:t>
      </w:r>
      <w:r>
        <w:t xml:space="preserve">οποιήθηκε  στα μέλη της, αυθημερόν, </w:t>
      </w:r>
      <w:r w:rsidRPr="004D4563">
        <w:t xml:space="preserve"> 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33330B" w:rsidRPr="00292D93" w:rsidRDefault="0033330B" w:rsidP="0033330B">
      <w:pPr>
        <w:jc w:val="both"/>
      </w:pPr>
      <w:r w:rsidRPr="004D4563">
        <w:tab/>
        <w:t>Πριν από την έναρξη της συνεδρίασης αυτής, ο Πρόεδρος διαπίστωσε ότι στο σύνολο των   μελών ήσαν :</w:t>
      </w:r>
      <w:r w:rsidRPr="001C5349">
        <w:t xml:space="preserve">    </w:t>
      </w:r>
    </w:p>
    <w:p w:rsidR="005D64CB" w:rsidRPr="00292D93" w:rsidRDefault="005D64CB" w:rsidP="0033330B">
      <w:pPr>
        <w:jc w:val="both"/>
      </w:pPr>
    </w:p>
    <w:tbl>
      <w:tblPr>
        <w:tblW w:w="9073" w:type="dxa"/>
        <w:tblInd w:w="-34" w:type="dxa"/>
        <w:tblLook w:val="04A0"/>
      </w:tblPr>
      <w:tblGrid>
        <w:gridCol w:w="4614"/>
        <w:gridCol w:w="4459"/>
      </w:tblGrid>
      <w:tr w:rsidR="0033330B" w:rsidRPr="009C6CF5" w:rsidTr="0033330B">
        <w:tc>
          <w:tcPr>
            <w:tcW w:w="4253" w:type="dxa"/>
          </w:tcPr>
          <w:p w:rsidR="0033330B" w:rsidRPr="0033330B" w:rsidRDefault="0033330B" w:rsidP="0033330B">
            <w:pPr>
              <w:ind w:left="-391" w:right="176"/>
              <w:jc w:val="both"/>
            </w:pPr>
            <w:r w:rsidRPr="0033330B">
              <w:rPr>
                <w:bCs/>
                <w:u w:val="single"/>
              </w:rPr>
              <w:t xml:space="preserve">      ΠΑΡΟΝΤΕΣ</w:t>
            </w:r>
          </w:p>
        </w:tc>
        <w:tc>
          <w:tcPr>
            <w:tcW w:w="4111" w:type="dxa"/>
          </w:tcPr>
          <w:p w:rsidR="0033330B" w:rsidRPr="0033330B" w:rsidRDefault="0033330B" w:rsidP="0033330B">
            <w:pPr>
              <w:jc w:val="both"/>
              <w:rPr>
                <w:u w:val="single"/>
              </w:rPr>
            </w:pPr>
            <w:r w:rsidRPr="0033330B">
              <w:rPr>
                <w:u w:val="single"/>
              </w:rPr>
              <w:t xml:space="preserve">ΑΠΟΝΤΕΣ </w:t>
            </w:r>
          </w:p>
        </w:tc>
      </w:tr>
      <w:tr w:rsidR="0033330B" w:rsidRPr="009C6CF5" w:rsidTr="0033330B">
        <w:tc>
          <w:tcPr>
            <w:tcW w:w="4253" w:type="dxa"/>
          </w:tcPr>
          <w:p w:rsidR="0033330B" w:rsidRPr="0033330B" w:rsidRDefault="0033330B" w:rsidP="0033330B">
            <w:pPr>
              <w:pStyle w:val="a9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3330B">
              <w:rPr>
                <w:rFonts w:ascii="Times New Roman" w:hAnsi="Times New Roman"/>
                <w:color w:val="auto"/>
                <w:sz w:val="24"/>
              </w:rPr>
              <w:t>Γιωργαράς Αντώνιος</w:t>
            </w:r>
          </w:p>
          <w:p w:rsidR="0033330B" w:rsidRPr="0033330B" w:rsidRDefault="0033330B" w:rsidP="0033330B">
            <w:pPr>
              <w:pStyle w:val="a9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3330B">
              <w:rPr>
                <w:rFonts w:ascii="Times New Roman" w:hAnsi="Times New Roman"/>
                <w:color w:val="auto"/>
                <w:sz w:val="24"/>
              </w:rPr>
              <w:t>Ρούφα Ιωάννα</w:t>
            </w:r>
          </w:p>
          <w:p w:rsidR="0033330B" w:rsidRPr="0033330B" w:rsidRDefault="0033330B" w:rsidP="0033330B">
            <w:pPr>
              <w:pStyle w:val="a9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3330B">
              <w:rPr>
                <w:rFonts w:ascii="Times New Roman" w:hAnsi="Times New Roman"/>
                <w:color w:val="auto"/>
                <w:sz w:val="24"/>
              </w:rPr>
              <w:t>Μαρκόγλου Σταμάτιος</w:t>
            </w:r>
          </w:p>
          <w:p w:rsidR="0033330B" w:rsidRPr="0033330B" w:rsidRDefault="0033330B" w:rsidP="0033330B">
            <w:pPr>
              <w:pStyle w:val="a9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33330B">
              <w:rPr>
                <w:rFonts w:ascii="Times New Roman" w:hAnsi="Times New Roman"/>
                <w:color w:val="auto"/>
                <w:sz w:val="24"/>
              </w:rPr>
              <w:t>Μήτρου</w:t>
            </w:r>
            <w:proofErr w:type="spellEnd"/>
            <w:r w:rsidRPr="0033330B">
              <w:rPr>
                <w:rFonts w:ascii="Times New Roman" w:hAnsi="Times New Roman"/>
                <w:color w:val="auto"/>
                <w:sz w:val="24"/>
              </w:rPr>
              <w:t xml:space="preserve"> Εμμανουήλ</w:t>
            </w:r>
            <w:r w:rsidRPr="0033330B">
              <w:rPr>
                <w:rStyle w:val="a7"/>
                <w:rFonts w:ascii="Times New Roman" w:hAnsi="Times New Roman"/>
                <w:color w:val="auto"/>
                <w:sz w:val="24"/>
              </w:rPr>
              <w:footnoteReference w:id="1"/>
            </w:r>
          </w:p>
          <w:p w:rsidR="0033330B" w:rsidRPr="0033330B" w:rsidRDefault="0033330B" w:rsidP="0033330B">
            <w:pPr>
              <w:pStyle w:val="a9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3330B">
              <w:rPr>
                <w:rFonts w:ascii="Times New Roman" w:hAnsi="Times New Roman"/>
                <w:color w:val="auto"/>
                <w:sz w:val="24"/>
              </w:rPr>
              <w:t xml:space="preserve">Πης Σταμάτιος </w:t>
            </w:r>
            <w:r w:rsidRPr="0033330B">
              <w:rPr>
                <w:rStyle w:val="a7"/>
                <w:rFonts w:ascii="Times New Roman" w:hAnsi="Times New Roman"/>
                <w:color w:val="auto"/>
                <w:sz w:val="24"/>
              </w:rPr>
              <w:footnoteReference w:id="2"/>
            </w:r>
          </w:p>
          <w:p w:rsidR="0033330B" w:rsidRPr="0033330B" w:rsidRDefault="0033330B" w:rsidP="0033330B">
            <w:pPr>
              <w:pStyle w:val="a9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3330B">
              <w:rPr>
                <w:rFonts w:ascii="Times New Roman" w:hAnsi="Times New Roman"/>
                <w:color w:val="auto"/>
                <w:sz w:val="24"/>
              </w:rPr>
              <w:t>Σιφάκης Ηλίας</w:t>
            </w:r>
          </w:p>
          <w:p w:rsidR="0033330B" w:rsidRPr="0033330B" w:rsidRDefault="0033330B" w:rsidP="0033330B">
            <w:pPr>
              <w:jc w:val="both"/>
            </w:pPr>
            <w:r w:rsidRPr="0033330B">
              <w:t xml:space="preserve">                                                     </w:t>
            </w:r>
          </w:p>
        </w:tc>
        <w:tc>
          <w:tcPr>
            <w:tcW w:w="4111" w:type="dxa"/>
          </w:tcPr>
          <w:p w:rsidR="0033330B" w:rsidRPr="0033330B" w:rsidRDefault="0033330B" w:rsidP="0033330B">
            <w:pPr>
              <w:pStyle w:val="a9"/>
              <w:numPr>
                <w:ilvl w:val="0"/>
                <w:numId w:val="6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3330B">
              <w:rPr>
                <w:rFonts w:ascii="Times New Roman" w:hAnsi="Times New Roman"/>
                <w:color w:val="auto"/>
                <w:sz w:val="24"/>
              </w:rPr>
              <w:t>Κιλιμάτος Νικόλαος</w:t>
            </w:r>
          </w:p>
          <w:p w:rsidR="0033330B" w:rsidRPr="0033330B" w:rsidRDefault="0033330B" w:rsidP="0033330B">
            <w:pPr>
              <w:pStyle w:val="a9"/>
              <w:numPr>
                <w:ilvl w:val="0"/>
                <w:numId w:val="6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3330B">
              <w:rPr>
                <w:rFonts w:ascii="Times New Roman" w:hAnsi="Times New Roman"/>
                <w:color w:val="auto"/>
                <w:sz w:val="24"/>
              </w:rPr>
              <w:t>Ζερβός Νικόλαος</w:t>
            </w:r>
          </w:p>
          <w:p w:rsidR="0033330B" w:rsidRPr="0033330B" w:rsidRDefault="0033330B" w:rsidP="0033330B">
            <w:pPr>
              <w:pStyle w:val="a9"/>
              <w:numPr>
                <w:ilvl w:val="0"/>
                <w:numId w:val="6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3330B">
              <w:rPr>
                <w:rFonts w:ascii="Times New Roman" w:hAnsi="Times New Roman"/>
                <w:color w:val="auto"/>
                <w:sz w:val="24"/>
              </w:rPr>
              <w:t>Μπαραχάνος Αθανάσιος</w:t>
            </w:r>
          </w:p>
          <w:p w:rsidR="0033330B" w:rsidRPr="0033330B" w:rsidRDefault="0033330B" w:rsidP="0033330B">
            <w:pPr>
              <w:pStyle w:val="a9"/>
              <w:numPr>
                <w:ilvl w:val="0"/>
                <w:numId w:val="6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3330B">
              <w:rPr>
                <w:rFonts w:ascii="Times New Roman" w:hAnsi="Times New Roman"/>
                <w:color w:val="auto"/>
                <w:sz w:val="24"/>
              </w:rPr>
              <w:t>Παπαχρήστου-Ψύρη Ευτέρπη</w:t>
            </w:r>
          </w:p>
          <w:p w:rsidR="0033330B" w:rsidRPr="0033330B" w:rsidRDefault="0033330B" w:rsidP="0033330B">
            <w:pPr>
              <w:pStyle w:val="a9"/>
              <w:numPr>
                <w:ilvl w:val="0"/>
                <w:numId w:val="6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3330B">
              <w:rPr>
                <w:rFonts w:ascii="Times New Roman" w:hAnsi="Times New Roman"/>
                <w:color w:val="auto"/>
                <w:sz w:val="24"/>
              </w:rPr>
              <w:t xml:space="preserve">Μουζουράκης Θεόφιλος    </w:t>
            </w:r>
          </w:p>
          <w:p w:rsidR="0033330B" w:rsidRPr="0033330B" w:rsidRDefault="0033330B" w:rsidP="0033330B">
            <w:pPr>
              <w:ind w:left="352"/>
              <w:jc w:val="both"/>
              <w:rPr>
                <w:lang w:val="en-US"/>
              </w:rPr>
            </w:pPr>
          </w:p>
          <w:p w:rsidR="0033330B" w:rsidRPr="004F0CCE" w:rsidRDefault="0033330B" w:rsidP="0033330B">
            <w:pPr>
              <w:jc w:val="both"/>
              <w:rPr>
                <w:i/>
                <w:sz w:val="20"/>
                <w:szCs w:val="20"/>
              </w:rPr>
            </w:pPr>
            <w:r w:rsidRPr="004F0CCE">
              <w:rPr>
                <w:i/>
                <w:sz w:val="20"/>
                <w:szCs w:val="20"/>
              </w:rPr>
              <w:t xml:space="preserve">οι οποίοι κλήθηκαν νόμιμα και </w:t>
            </w:r>
          </w:p>
          <w:p w:rsidR="0033330B" w:rsidRPr="0033330B" w:rsidRDefault="0033330B" w:rsidP="0033330B">
            <w:pPr>
              <w:pStyle w:val="a9"/>
              <w:ind w:left="318" w:hanging="284"/>
              <w:jc w:val="both"/>
              <w:rPr>
                <w:rFonts w:ascii="Times New Roman" w:hAnsi="Times New Roman"/>
                <w:i/>
                <w:color w:val="auto"/>
                <w:sz w:val="24"/>
              </w:rPr>
            </w:pPr>
            <w:r w:rsidRPr="004F0CCE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δικαιολογημένα  δεν προσήλθαν                                                                                 </w:t>
            </w:r>
          </w:p>
        </w:tc>
      </w:tr>
    </w:tbl>
    <w:p w:rsidR="0033330B" w:rsidRDefault="0033330B" w:rsidP="0033330B">
      <w:pPr>
        <w:jc w:val="both"/>
        <w:rPr>
          <w:lang w:val="en-US"/>
        </w:rPr>
      </w:pPr>
    </w:p>
    <w:p w:rsidR="0033330B" w:rsidRDefault="0033330B" w:rsidP="0033330B">
      <w:pPr>
        <w:jc w:val="both"/>
        <w:rPr>
          <w:i/>
          <w:sz w:val="22"/>
          <w:szCs w:val="22"/>
        </w:rPr>
      </w:pPr>
      <w:r w:rsidRPr="00E740E3">
        <w:t xml:space="preserve">   </w:t>
      </w:r>
      <w:r w:rsidR="00133D03">
        <w:t xml:space="preserve">        </w:t>
      </w:r>
      <w:r>
        <w:t xml:space="preserve">Στην συνεδρίαση παρευρέθηκε η υπάλληλος του Δήμου Κω, </w:t>
      </w:r>
      <w:proofErr w:type="spellStart"/>
      <w:r>
        <w:t>Γεωργαντή</w:t>
      </w:r>
      <w:proofErr w:type="spellEnd"/>
      <w:r>
        <w:t xml:space="preserve"> Στυλιανή, για την ορθή τήρηση των πρακτικών, όπως προβλέπεται από τις διατάξεις του άρθρου 75 του Ν.3852/2010.   </w:t>
      </w:r>
    </w:p>
    <w:p w:rsidR="0033330B" w:rsidRPr="00D953AF" w:rsidRDefault="0033330B" w:rsidP="00AE48E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Ο Πρόεδρος, ύστερα από την διαπίστωση απαρτίας, κήρυξε την έναρξη της  συνεδρίασης και εισηγήθηκε  ως κατωτέρω τα θέματα της ημερήσιας διάταξης.</w:t>
      </w:r>
    </w:p>
    <w:p w:rsidR="00AE48EB" w:rsidRPr="00292D93" w:rsidRDefault="0033330B" w:rsidP="00AE48EB">
      <w:pPr>
        <w:pStyle w:val="a6"/>
        <w:jc w:val="both"/>
      </w:pPr>
      <w:r w:rsidRPr="00FB09AC">
        <w:t xml:space="preserve"> </w:t>
      </w:r>
    </w:p>
    <w:p w:rsidR="005D64CB" w:rsidRPr="00292D93" w:rsidRDefault="005D64CB" w:rsidP="00AE48EB">
      <w:pPr>
        <w:pStyle w:val="a6"/>
        <w:jc w:val="both"/>
      </w:pPr>
    </w:p>
    <w:p w:rsidR="00AE48EB" w:rsidRPr="00AE48EB" w:rsidRDefault="00AE48EB" w:rsidP="00AE48EB">
      <w:pPr>
        <w:pStyle w:val="3"/>
        <w:ind w:firstLine="0"/>
      </w:pPr>
      <w:r>
        <w:t>ΘΕΜΑ</w:t>
      </w:r>
      <w:r w:rsidRPr="00AE48EB">
        <w:t>: 8</w:t>
      </w:r>
      <w:r w:rsidRPr="00AE48EB">
        <w:rPr>
          <w:vertAlign w:val="superscript"/>
        </w:rPr>
        <w:t>ο</w:t>
      </w:r>
      <w:r>
        <w:t xml:space="preserve"> </w:t>
      </w:r>
      <w:r w:rsidRPr="00AE48EB">
        <w:t xml:space="preserve"> </w:t>
      </w:r>
      <w:r>
        <w:rPr>
          <w:vertAlign w:val="superscript"/>
        </w:rPr>
        <w:t xml:space="preserve">  </w:t>
      </w:r>
      <w:r w:rsidRPr="00AE48EB">
        <w:t xml:space="preserve"> </w:t>
      </w:r>
    </w:p>
    <w:p w:rsidR="00AE48EB" w:rsidRPr="006958C0" w:rsidRDefault="00AE48EB" w:rsidP="00AE48EB">
      <w:pPr>
        <w:pStyle w:val="3"/>
        <w:ind w:firstLine="0"/>
      </w:pPr>
      <w:r w:rsidRPr="006958C0">
        <w:t xml:space="preserve">ΑΡ. ΑΠΟΦ. : </w:t>
      </w:r>
      <w:r>
        <w:t>11</w:t>
      </w:r>
      <w:r w:rsidRPr="006958C0">
        <w:t>1</w:t>
      </w:r>
    </w:p>
    <w:p w:rsidR="00AC27FA" w:rsidRDefault="00AE48EB" w:rsidP="00AC27FA">
      <w:pPr>
        <w:jc w:val="both"/>
      </w:pPr>
      <w:r w:rsidRPr="00491E4A">
        <w:t xml:space="preserve">      </w:t>
      </w:r>
      <w:r>
        <w:t xml:space="preserve"> </w:t>
      </w:r>
      <w:r w:rsidR="00AC27FA" w:rsidRPr="001B78E3">
        <w:t xml:space="preserve">Ο  Πρόεδρος  εισηγούμενος το </w:t>
      </w:r>
      <w:r w:rsidR="00AC27FA" w:rsidRPr="00AC27FA">
        <w:t>8</w:t>
      </w:r>
      <w:r w:rsidR="00AC27FA" w:rsidRPr="001B78E3">
        <w:rPr>
          <w:vertAlign w:val="superscript"/>
        </w:rPr>
        <w:t>ο</w:t>
      </w:r>
      <w:r w:rsidR="00AC27FA" w:rsidRPr="001B78E3">
        <w:t xml:space="preserve"> θέμα  της ημερήσιας διάταξης </w:t>
      </w:r>
      <w:r w:rsidR="00AC27FA">
        <w:t xml:space="preserve"> εξέθεσε ότι σύμφωνα με το Α.Π. 956/13-01-2014 πρακτικό Διενέργειας Ανοικτού Διαγωνισμού για ανάθεση της υπηρεσίας με τίτλο «</w:t>
      </w:r>
      <w:r w:rsidR="00AC27FA">
        <w:rPr>
          <w:b/>
        </w:rPr>
        <w:t>Διαμόρφωση της φιλαρμονικής ως κέντρου ηλεκτρονικής τεκμηρίωσης  και πληροφόρησης»</w:t>
      </w:r>
      <w:r w:rsidR="00AC27FA">
        <w:t xml:space="preserve">  σε αυτόν συμμετείχε μία ενδιαφερόμενη εταιρεία ήτοι η «</w:t>
      </w:r>
      <w:r w:rsidR="00AC27FA">
        <w:rPr>
          <w:lang w:val="en-US"/>
        </w:rPr>
        <w:t>GREEK</w:t>
      </w:r>
      <w:r w:rsidR="00AC27FA" w:rsidRPr="004B4260">
        <w:t>-</w:t>
      </w:r>
      <w:r w:rsidR="00AC27FA">
        <w:rPr>
          <w:lang w:val="en-US"/>
        </w:rPr>
        <w:t>GEEKS</w:t>
      </w:r>
      <w:r w:rsidR="00AC27FA" w:rsidRPr="004B4260">
        <w:t xml:space="preserve"> </w:t>
      </w:r>
      <w:r w:rsidR="00AC27FA">
        <w:rPr>
          <w:lang w:val="en-US"/>
        </w:rPr>
        <w:t>A</w:t>
      </w:r>
      <w:r w:rsidR="00AC27FA" w:rsidRPr="004B4260">
        <w:t>.</w:t>
      </w:r>
      <w:r w:rsidR="00AC27FA">
        <w:rPr>
          <w:lang w:val="en-US"/>
        </w:rPr>
        <w:t>E</w:t>
      </w:r>
      <w:r w:rsidR="00AC27FA">
        <w:t xml:space="preserve">», η οποία μετά από έλεγχο των δικαιολογητικών συμμετοχής της, έγινε αποδεκτή στο διαγωνισμό. </w:t>
      </w:r>
    </w:p>
    <w:p w:rsidR="00AC27FA" w:rsidRDefault="00AC27FA" w:rsidP="00AC27FA">
      <w:pPr>
        <w:jc w:val="both"/>
      </w:pPr>
      <w:r>
        <w:lastRenderedPageBreak/>
        <w:t xml:space="preserve">      Σύμφωνα με το Α.Π. 3834/05-02-2014 πρακτικό αξιολόγησης τεχνικής προσφοράς, αυτή συμφωνεί με τις τεχνικές προδιαγραφές και τους όρους της διακήρυξης και μετά από βαθμολόγηση  των τεχνικών στοιχείων αυτής, αφού κριτήριο κατακύρωσης είναι η συμφερότερη προσφορά, έλαβε βαθμό εκατό (100).</w:t>
      </w:r>
    </w:p>
    <w:p w:rsidR="00AC27FA" w:rsidRDefault="00AC27FA" w:rsidP="00AC27FA">
      <w:pPr>
        <w:jc w:val="both"/>
      </w:pPr>
      <w:r w:rsidRPr="001F3005">
        <w:t xml:space="preserve">        Στη συνέχεια η Ε.Δ. προέβη</w:t>
      </w:r>
      <w:r>
        <w:t xml:space="preserve"> στην αποσφράγιση της  οικονομικής  προσφοράς</w:t>
      </w:r>
      <w:r w:rsidRPr="00556C73">
        <w:t xml:space="preserve"> </w:t>
      </w:r>
      <w:r>
        <w:t>της εταιρείας «</w:t>
      </w:r>
      <w:r>
        <w:rPr>
          <w:lang w:val="en-US"/>
        </w:rPr>
        <w:t>GREEK</w:t>
      </w:r>
      <w:r w:rsidRPr="004B4260">
        <w:t>-</w:t>
      </w:r>
      <w:r>
        <w:rPr>
          <w:lang w:val="en-US"/>
        </w:rPr>
        <w:t>GEEKS</w:t>
      </w:r>
      <w:r w:rsidRPr="004B4260">
        <w:t xml:space="preserve"> </w:t>
      </w:r>
      <w:r>
        <w:rPr>
          <w:lang w:val="en-US"/>
        </w:rPr>
        <w:t>A</w:t>
      </w:r>
      <w:r w:rsidRPr="004B4260">
        <w:t>.</w:t>
      </w:r>
      <w:r>
        <w:rPr>
          <w:lang w:val="en-US"/>
        </w:rPr>
        <w:t>E</w:t>
      </w:r>
      <w:r>
        <w:t>»</w:t>
      </w:r>
      <w:r w:rsidRPr="00BB74E5">
        <w:t xml:space="preserve"> </w:t>
      </w:r>
      <w:r>
        <w:t xml:space="preserve">(πρακτικό Α.Π. 6340/24-02-2014), η οποία ήταν  119.088,32 €  και μετά την εφαρμογή του προβλεπόμενου, από την διακήρυξη, τύπου η προσφορά έλαβε βαθμό 100 και προτείνεται η ανάθεση σε αυτήν.        </w:t>
      </w:r>
    </w:p>
    <w:p w:rsidR="005D64CB" w:rsidRPr="00292D93" w:rsidRDefault="00AE48EB" w:rsidP="00D953AF">
      <w:pPr>
        <w:pStyle w:val="a3"/>
        <w:rPr>
          <w:color w:val="FF0000"/>
        </w:rPr>
      </w:pPr>
      <w:r w:rsidRPr="0033330B">
        <w:rPr>
          <w:color w:val="FF0000"/>
        </w:rPr>
        <w:t xml:space="preserve">       </w:t>
      </w:r>
    </w:p>
    <w:p w:rsidR="00D953AF" w:rsidRPr="00D953AF" w:rsidRDefault="005D64CB" w:rsidP="00D953AF">
      <w:pPr>
        <w:pStyle w:val="a3"/>
      </w:pPr>
      <w:r w:rsidRPr="005D64CB">
        <w:rPr>
          <w:color w:val="FF0000"/>
        </w:rPr>
        <w:t xml:space="preserve"> </w:t>
      </w:r>
      <w:r w:rsidR="00AE48EB" w:rsidRPr="0033330B">
        <w:rPr>
          <w:color w:val="FF0000"/>
        </w:rPr>
        <w:t xml:space="preserve"> </w:t>
      </w:r>
      <w:r w:rsidR="00AE48EB" w:rsidRPr="00D953AF">
        <w:t>Κατόπιν τούτου ο Πρόεδρος πρότεινε την αποδοχή του πρακτικού της Ε.Δ. και την κατακύρωση του ανοικτού διαγωνισμού για</w:t>
      </w:r>
      <w:r w:rsidR="00D953AF" w:rsidRPr="00D953AF">
        <w:t xml:space="preserve">  ανάθεση της υπηρεσίας με τίτλο: «Διαμόρφωση</w:t>
      </w:r>
      <w:r w:rsidR="00D953AF" w:rsidRPr="00AE48EB">
        <w:t xml:space="preserve"> της Φιλαρμονικής ως κέντρου ηλεκτρονικής τεκμηρίωσης και πληροφόρησης (υποέργο 10 της πράξης: Ολοκληρωμένη Αστική Ανάπλαση στην πόλη της Κω</w:t>
      </w:r>
      <w:r w:rsidR="00D953AF" w:rsidRPr="00D953AF">
        <w:t>)</w:t>
      </w:r>
      <w:r w:rsidR="00D953AF">
        <w:t>,</w:t>
      </w:r>
      <w:r w:rsidR="00AE48EB" w:rsidRPr="0033330B">
        <w:rPr>
          <w:color w:val="FF0000"/>
        </w:rPr>
        <w:t xml:space="preserve"> </w:t>
      </w:r>
      <w:r w:rsidR="00AE48EB" w:rsidRPr="00D953AF">
        <w:t>στην εταιρεία</w:t>
      </w:r>
      <w:r w:rsidR="00AE48EB" w:rsidRPr="0033330B">
        <w:rPr>
          <w:color w:val="FF0000"/>
        </w:rPr>
        <w:t xml:space="preserve"> </w:t>
      </w:r>
      <w:r w:rsidR="00D953AF">
        <w:rPr>
          <w:color w:val="FF0000"/>
        </w:rPr>
        <w:t xml:space="preserve"> </w:t>
      </w:r>
      <w:r w:rsidR="00D953AF" w:rsidRPr="00D953AF">
        <w:t>«</w:t>
      </w:r>
      <w:r w:rsidR="00D953AF" w:rsidRPr="00D953AF">
        <w:rPr>
          <w:lang w:val="en-US"/>
        </w:rPr>
        <w:t>Greek</w:t>
      </w:r>
      <w:r w:rsidR="00D953AF" w:rsidRPr="00D953AF">
        <w:t xml:space="preserve"> </w:t>
      </w:r>
      <w:r w:rsidR="00D953AF" w:rsidRPr="00D953AF">
        <w:rPr>
          <w:lang w:val="en-US"/>
        </w:rPr>
        <w:t>Geeks</w:t>
      </w:r>
      <w:r w:rsidR="00D953AF" w:rsidRPr="00D953AF">
        <w:t xml:space="preserve"> </w:t>
      </w:r>
      <w:r w:rsidR="00D953AF" w:rsidRPr="00D953AF">
        <w:rPr>
          <w:lang w:val="en-US"/>
        </w:rPr>
        <w:t>A</w:t>
      </w:r>
      <w:r w:rsidR="00D953AF" w:rsidRPr="00D953AF">
        <w:t>.</w:t>
      </w:r>
      <w:r w:rsidR="00D953AF" w:rsidRPr="00D953AF">
        <w:rPr>
          <w:lang w:val="en-US"/>
        </w:rPr>
        <w:t>E</w:t>
      </w:r>
      <w:r w:rsidR="00D953AF" w:rsidRPr="00D953AF">
        <w:t xml:space="preserve">.» . </w:t>
      </w:r>
    </w:p>
    <w:p w:rsidR="00AE48EB" w:rsidRPr="001E01D7" w:rsidRDefault="00D953AF" w:rsidP="00AE48EB">
      <w:pPr>
        <w:jc w:val="both"/>
        <w:rPr>
          <w:color w:val="FF0000"/>
        </w:rPr>
      </w:pPr>
      <w:r w:rsidRPr="001E01D7">
        <w:t xml:space="preserve">      </w:t>
      </w:r>
      <w:r w:rsidR="00AE48EB" w:rsidRPr="001E01D7">
        <w:t>Ακολούθησε διαλογική συζήτηση κατά την διάρκεια της οποίας  διατυπώθηκαν διάφορες απόψεις επί του θέματος μεταξύ αυτών και το</w:t>
      </w:r>
      <w:r w:rsidR="001E01D7" w:rsidRPr="001E01D7">
        <w:t xml:space="preserve">υ μέλους </w:t>
      </w:r>
      <w:proofErr w:type="spellStart"/>
      <w:r w:rsidR="001E01D7" w:rsidRPr="001E01D7">
        <w:t>Σιφάκη</w:t>
      </w:r>
      <w:proofErr w:type="spellEnd"/>
      <w:r w:rsidR="001E01D7" w:rsidRPr="001E01D7">
        <w:t xml:space="preserve"> Ηλία, ο οποίος  ανέφερε  ότι</w:t>
      </w:r>
      <w:r w:rsidR="001E01D7">
        <w:t xml:space="preserve"> δεν συμφωνεί με την έγκριση του θέματος αφού </w:t>
      </w:r>
      <w:r w:rsidR="001E01D7" w:rsidRPr="00E578E3">
        <w:t>δεν το ενέκριναν και όταν αυτό συζητήθηκε στο Δ.Σ.</w:t>
      </w:r>
      <w:r w:rsidR="001E01D7" w:rsidRPr="001E01D7">
        <w:t>.</w:t>
      </w:r>
    </w:p>
    <w:p w:rsidR="00AE48EB" w:rsidRPr="00FB09AC" w:rsidRDefault="0033330B" w:rsidP="00AE48EB">
      <w:pPr>
        <w:jc w:val="both"/>
      </w:pPr>
      <w:r>
        <w:t xml:space="preserve">   </w:t>
      </w:r>
      <w:r w:rsidR="00AE48EB">
        <w:t xml:space="preserve">   Στη συνέχεια   κάλεσε τα μέλη να ψηφίσουν.</w:t>
      </w:r>
    </w:p>
    <w:p w:rsidR="008E71B5" w:rsidRPr="009C6CF5" w:rsidRDefault="008E71B5" w:rsidP="008A3632">
      <w:pPr>
        <w:jc w:val="both"/>
      </w:pPr>
      <w:r w:rsidRPr="009C6CF5">
        <w:rPr>
          <w:u w:val="single"/>
        </w:rPr>
        <w:t>Υπέρ</w:t>
      </w:r>
      <w:r w:rsidRPr="009C6CF5">
        <w:t xml:space="preserve"> της πρότασης ψήφισαν ο Πρόεδρος κ. Γιωργαράς Αντώνιος και τέσσερα (4) μέλη: 1)  Μαρκόγλου Σταμάτιος,  2)  Ρούφα Ιωάννα , 3) </w:t>
      </w:r>
      <w:proofErr w:type="spellStart"/>
      <w:r w:rsidRPr="009C6CF5">
        <w:t>Μήτρου</w:t>
      </w:r>
      <w:proofErr w:type="spellEnd"/>
      <w:r w:rsidRPr="009C6CF5">
        <w:t xml:space="preserve"> Εμμανουήλ, 4) Πης Σταμάτιος</w:t>
      </w:r>
    </w:p>
    <w:p w:rsidR="008E71B5" w:rsidRPr="009C6CF5" w:rsidRDefault="008E71B5" w:rsidP="008A3632">
      <w:pPr>
        <w:jc w:val="both"/>
        <w:rPr>
          <w:u w:val="single"/>
        </w:rPr>
      </w:pPr>
      <w:r w:rsidRPr="009C6CF5">
        <w:rPr>
          <w:u w:val="single"/>
        </w:rPr>
        <w:t xml:space="preserve">Κατά </w:t>
      </w:r>
      <w:r w:rsidRPr="009C6CF5">
        <w:t>της πρότασης ψήφισε ένα (1) μέλος : 1)Σιφάκης Ηλίας</w:t>
      </w:r>
    </w:p>
    <w:p w:rsidR="005D64CB" w:rsidRPr="00292D93" w:rsidRDefault="005D64CB" w:rsidP="008A3632">
      <w:pPr>
        <w:jc w:val="both"/>
        <w:rPr>
          <w:spacing w:val="-3"/>
        </w:rPr>
      </w:pPr>
    </w:p>
    <w:p w:rsidR="00AE48EB" w:rsidRPr="00FB09AC" w:rsidRDefault="00AE48EB" w:rsidP="00AE48EB">
      <w:pPr>
        <w:jc w:val="both"/>
      </w:pPr>
      <w:r w:rsidRPr="00FB09AC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FB09AC">
        <w:t xml:space="preserve"> :         </w:t>
      </w:r>
    </w:p>
    <w:p w:rsidR="00AE48EB" w:rsidRPr="00FB09AC" w:rsidRDefault="00AE48EB" w:rsidP="00AE48EB">
      <w:pPr>
        <w:numPr>
          <w:ilvl w:val="0"/>
          <w:numId w:val="1"/>
        </w:numPr>
        <w:jc w:val="both"/>
      </w:pPr>
      <w:r w:rsidRPr="00FB09AC">
        <w:t xml:space="preserve">Την εισήγηση του Προέδρου </w:t>
      </w:r>
    </w:p>
    <w:p w:rsidR="00AE48EB" w:rsidRPr="0033330B" w:rsidRDefault="00AE48EB" w:rsidP="00AE48EB">
      <w:pPr>
        <w:numPr>
          <w:ilvl w:val="0"/>
          <w:numId w:val="1"/>
        </w:numPr>
        <w:jc w:val="both"/>
      </w:pPr>
      <w:r w:rsidRPr="00FB09AC">
        <w:t>Τις διατάξεις των άρθρων 72 και 75 του Ν. 3852/2010</w:t>
      </w:r>
    </w:p>
    <w:p w:rsidR="0033330B" w:rsidRPr="00A67A80" w:rsidRDefault="0033330B" w:rsidP="0033330B">
      <w:pPr>
        <w:numPr>
          <w:ilvl w:val="0"/>
          <w:numId w:val="1"/>
        </w:numPr>
      </w:pPr>
      <w:r w:rsidRPr="0033330B">
        <w:t>Τις διατάξεις του  Π.Δ. 28/80</w:t>
      </w:r>
    </w:p>
    <w:p w:rsidR="00A67A80" w:rsidRPr="00BD503C" w:rsidRDefault="00A67A80" w:rsidP="0033330B">
      <w:pPr>
        <w:numPr>
          <w:ilvl w:val="0"/>
          <w:numId w:val="1"/>
        </w:numPr>
      </w:pPr>
      <w:r>
        <w:t>Την υπ’ αριθ.512/2012 απόφαση ΔΣ για έγκριση διενέργειας υπηρεσίας</w:t>
      </w:r>
    </w:p>
    <w:p w:rsidR="00AE48EB" w:rsidRPr="007F2126" w:rsidRDefault="00AE48EB" w:rsidP="00AE48EB">
      <w:pPr>
        <w:numPr>
          <w:ilvl w:val="0"/>
          <w:numId w:val="1"/>
        </w:numPr>
        <w:jc w:val="both"/>
      </w:pPr>
      <w:r w:rsidRPr="0033330B">
        <w:t xml:space="preserve">Την Α.Π. </w:t>
      </w:r>
      <w:r w:rsidR="0033330B" w:rsidRPr="0033330B">
        <w:t>47755/13-12</w:t>
      </w:r>
      <w:r w:rsidRPr="0033330B">
        <w:t xml:space="preserve">-2013 Διακήρυξη του ανοικτού  διαγωνισμού για ανάθεση της </w:t>
      </w:r>
      <w:r w:rsidR="0033330B" w:rsidRPr="0033330B">
        <w:t xml:space="preserve">υπηρεσίας </w:t>
      </w:r>
      <w:r w:rsidR="00A67A80">
        <w:t xml:space="preserve">με τίτλο </w:t>
      </w:r>
      <w:r w:rsidRPr="0033330B">
        <w:t>«</w:t>
      </w:r>
      <w:r w:rsidR="0033330B" w:rsidRPr="0033330B">
        <w:t>Διαμόρφωση της Φιλαρμονικής ως κέντρου ηλεκτρονικής τεκμηρίωσης και πληροφόρησης (υποέργο 10 της πράξης: Ολοκληρωμένη Αστική Ανάπλαση στην πόλη της Κω)</w:t>
      </w:r>
      <w:r w:rsidRPr="0033330B">
        <w:t>»</w:t>
      </w:r>
    </w:p>
    <w:p w:rsidR="007F2126" w:rsidRPr="005D11F0" w:rsidRDefault="007F2126" w:rsidP="00AE48EB">
      <w:pPr>
        <w:numPr>
          <w:ilvl w:val="0"/>
          <w:numId w:val="1"/>
        </w:numPr>
        <w:jc w:val="both"/>
      </w:pPr>
      <w:r>
        <w:rPr>
          <w:lang w:val="en-US"/>
        </w:rPr>
        <w:t>T</w:t>
      </w:r>
      <w:r w:rsidR="00664085">
        <w:t>ην υπ’ αριθ.2</w:t>
      </w:r>
      <w:r w:rsidR="00664085" w:rsidRPr="00664085">
        <w:t>90</w:t>
      </w:r>
      <w:r>
        <w:t xml:space="preserve">/19-02-2013 απόφαση ΟΕ </w:t>
      </w:r>
      <w:r w:rsidR="00292D93">
        <w:t xml:space="preserve">με την οποία </w:t>
      </w:r>
      <w:r>
        <w:t xml:space="preserve">εγκρίθηκαν </w:t>
      </w:r>
      <w:r w:rsidR="00292D93">
        <w:t>οι όροι του διαγωνισμού</w:t>
      </w:r>
    </w:p>
    <w:p w:rsidR="005D11F0" w:rsidRDefault="005D11F0" w:rsidP="005D11F0">
      <w:pPr>
        <w:numPr>
          <w:ilvl w:val="0"/>
          <w:numId w:val="1"/>
        </w:numPr>
        <w:jc w:val="both"/>
      </w:pPr>
      <w:r>
        <w:t>Το Α.Π. 956/13-01-2014 πρακτικό Διενέργειας Ανοικτού Διαγωνισμού</w:t>
      </w:r>
    </w:p>
    <w:p w:rsidR="005D11F0" w:rsidRDefault="005D11F0" w:rsidP="005D11F0">
      <w:pPr>
        <w:numPr>
          <w:ilvl w:val="0"/>
          <w:numId w:val="1"/>
        </w:numPr>
        <w:jc w:val="both"/>
      </w:pPr>
      <w:r>
        <w:t>Το Α.Π. 3834/05-02-2014 πρακτικό αξιολόγησης τεχνικής προσφοράς</w:t>
      </w:r>
    </w:p>
    <w:p w:rsidR="005D11F0" w:rsidRDefault="005D11F0" w:rsidP="005D11F0">
      <w:pPr>
        <w:numPr>
          <w:ilvl w:val="0"/>
          <w:numId w:val="1"/>
        </w:numPr>
        <w:jc w:val="both"/>
      </w:pPr>
      <w:r>
        <w:t>Το Α.Π. 6340/24-02-2014 πρακτικό αξιολόγησης οικονομικής προσφοράς</w:t>
      </w:r>
    </w:p>
    <w:p w:rsidR="00AE48EB" w:rsidRPr="00BF614B" w:rsidRDefault="00AE48EB" w:rsidP="00AE48EB">
      <w:pPr>
        <w:numPr>
          <w:ilvl w:val="0"/>
          <w:numId w:val="1"/>
        </w:numPr>
      </w:pPr>
      <w:r>
        <w:t xml:space="preserve">Την </w:t>
      </w:r>
      <w:r w:rsidR="0033330B">
        <w:t xml:space="preserve">προσφορά </w:t>
      </w:r>
      <w:r>
        <w:t xml:space="preserve"> που κατατέθηκε</w:t>
      </w:r>
    </w:p>
    <w:p w:rsidR="00AE48EB" w:rsidRDefault="00AE48EB" w:rsidP="00AE48EB">
      <w:pPr>
        <w:numPr>
          <w:ilvl w:val="0"/>
          <w:numId w:val="1"/>
        </w:numPr>
        <w:jc w:val="both"/>
      </w:pPr>
      <w:r>
        <w:t xml:space="preserve">Την συζήτηση που προηγήθηκε και τις απόψεις που διατυπώθηκαν </w:t>
      </w:r>
      <w:r w:rsidRPr="009C6BF7">
        <w:t xml:space="preserve">   </w:t>
      </w:r>
    </w:p>
    <w:p w:rsidR="00AE48EB" w:rsidRPr="00292D93" w:rsidRDefault="00AE48EB" w:rsidP="00AE48EB">
      <w:pPr>
        <w:jc w:val="center"/>
        <w:rPr>
          <w:b/>
        </w:rPr>
      </w:pPr>
    </w:p>
    <w:p w:rsidR="005D64CB" w:rsidRPr="00292D93" w:rsidRDefault="005D64CB" w:rsidP="00AE48EB">
      <w:pPr>
        <w:jc w:val="center"/>
        <w:rPr>
          <w:b/>
        </w:rPr>
      </w:pPr>
    </w:p>
    <w:p w:rsidR="005245CF" w:rsidRDefault="005245CF" w:rsidP="005245CF">
      <w:pPr>
        <w:ind w:left="510"/>
        <w:jc w:val="center"/>
        <w:rPr>
          <w:b/>
          <w:color w:val="FF0000"/>
        </w:rPr>
      </w:pPr>
      <w:r>
        <w:rPr>
          <w:b/>
        </w:rPr>
        <w:t xml:space="preserve">ΑΠΟΦΑΣΙΖΕΙ  </w:t>
      </w:r>
      <w:r w:rsidRPr="009C6CF5">
        <w:rPr>
          <w:b/>
        </w:rPr>
        <w:t>ΚΑΤΑ ΠΛΕΙΟΨΗΦΙΑ</w:t>
      </w:r>
    </w:p>
    <w:p w:rsidR="00AE48EB" w:rsidRPr="00AC27FA" w:rsidRDefault="005245CF" w:rsidP="005245CF">
      <w:pPr>
        <w:ind w:left="510"/>
        <w:jc w:val="center"/>
        <w:rPr>
          <w:b/>
        </w:rPr>
      </w:pPr>
      <w:r>
        <w:rPr>
          <w:b/>
        </w:rPr>
        <w:t>Με πέντε (5) ΝΑΙ και ένα (1</w:t>
      </w:r>
      <w:r w:rsidRPr="005555AF">
        <w:rPr>
          <w:b/>
        </w:rPr>
        <w:t>) ΟΧΙ</w:t>
      </w:r>
    </w:p>
    <w:p w:rsidR="005245CF" w:rsidRPr="00AC27FA" w:rsidRDefault="005245CF" w:rsidP="005245CF">
      <w:pPr>
        <w:ind w:left="510"/>
        <w:jc w:val="center"/>
        <w:rPr>
          <w:b/>
        </w:rPr>
      </w:pPr>
    </w:p>
    <w:p w:rsidR="00A75E54" w:rsidRPr="005D11F0" w:rsidRDefault="00AE48EB" w:rsidP="00A75E54">
      <w:pPr>
        <w:jc w:val="both"/>
      </w:pPr>
      <w:r>
        <w:rPr>
          <w:spacing w:val="-3"/>
        </w:rPr>
        <w:t xml:space="preserve"> </w:t>
      </w:r>
      <w:r w:rsidRPr="00310805">
        <w:t>Α. Εγκρίνει</w:t>
      </w:r>
      <w:r>
        <w:t xml:space="preserve"> το Α.Π. </w:t>
      </w:r>
      <w:r w:rsidR="00A75E54" w:rsidRPr="00A75E54">
        <w:t>6340</w:t>
      </w:r>
      <w:r w:rsidR="00A75E54">
        <w:t>/</w:t>
      </w:r>
      <w:r w:rsidR="00A75E54" w:rsidRPr="00A75E54">
        <w:t>24</w:t>
      </w:r>
      <w:r w:rsidRPr="00494B87">
        <w:t>-0</w:t>
      </w:r>
      <w:r w:rsidR="00A75E54" w:rsidRPr="00A75E54">
        <w:t>2</w:t>
      </w:r>
      <w:r w:rsidRPr="00494B87">
        <w:t>-201</w:t>
      </w:r>
      <w:r w:rsidR="00A75E54" w:rsidRPr="00A75E54">
        <w:t>4</w:t>
      </w:r>
      <w:r w:rsidRPr="00494B87">
        <w:t xml:space="preserve"> Πρακτικό </w:t>
      </w:r>
      <w:r w:rsidR="00292D93">
        <w:t xml:space="preserve">Αξιολόγησης οικονομικής προσφοράς </w:t>
      </w:r>
      <w:r w:rsidRPr="00494B87">
        <w:t xml:space="preserve">για ανάθεση της </w:t>
      </w:r>
      <w:r w:rsidR="00A75E54">
        <w:t xml:space="preserve">υπηρεσίας </w:t>
      </w:r>
      <w:r w:rsidRPr="00494B87">
        <w:t>με τίτλο</w:t>
      </w:r>
      <w:r>
        <w:t xml:space="preserve"> «</w:t>
      </w:r>
      <w:r w:rsidR="00A75E54" w:rsidRPr="0033330B">
        <w:t>Διαμόρφωση της Φιλαρμονικής ως κέντρου ηλεκτρονικής τεκμηρίωσης και πληροφόρησης (υποέργο 10 της πράξης: Ολοκληρωμένη Αστική Ανάπλαση στην πόλη της Κω)»</w:t>
      </w:r>
    </w:p>
    <w:p w:rsidR="00AE48EB" w:rsidRDefault="00A75E54" w:rsidP="00AE48EB">
      <w:pPr>
        <w:jc w:val="both"/>
      </w:pPr>
      <w:r w:rsidRPr="00A75E54">
        <w:t xml:space="preserve"> </w:t>
      </w:r>
      <w:r w:rsidR="00AE48EB">
        <w:t xml:space="preserve">Β. Κατακυρώνει τον διενεργηθέντα ανοικτό διαγωνισμό για ανάθεση της </w:t>
      </w:r>
      <w:r>
        <w:t>υπηρεσίας</w:t>
      </w:r>
      <w:r w:rsidR="00AE48EB">
        <w:t xml:space="preserve"> </w:t>
      </w:r>
      <w:r w:rsidRPr="00494B87">
        <w:t>με τίτλο</w:t>
      </w:r>
      <w:r>
        <w:t xml:space="preserve"> «</w:t>
      </w:r>
      <w:r w:rsidRPr="0033330B">
        <w:t>Διαμόρφωση της Φιλαρμονικής ως κέντρου ηλεκτρονικής τεκμηρίωσης και πληροφόρησης (υποέργο 10 της πράξης: Ολοκληρωμένη Αστική Ανάπλαση στην πόλη της Κω)»</w:t>
      </w:r>
      <w:r>
        <w:t>,</w:t>
      </w:r>
      <w:r w:rsidR="00292D93">
        <w:t xml:space="preserve"> στη εταιρεία «</w:t>
      </w:r>
      <w:r w:rsidR="00292D93">
        <w:rPr>
          <w:lang w:val="en-US"/>
        </w:rPr>
        <w:t>GREEK</w:t>
      </w:r>
      <w:r w:rsidR="00292D93" w:rsidRPr="004B4260">
        <w:t>-</w:t>
      </w:r>
      <w:r w:rsidR="00292D93">
        <w:rPr>
          <w:lang w:val="en-US"/>
        </w:rPr>
        <w:t>GEEKS</w:t>
      </w:r>
      <w:r w:rsidR="00292D93" w:rsidRPr="004B4260">
        <w:t xml:space="preserve"> </w:t>
      </w:r>
      <w:r w:rsidR="00292D93">
        <w:rPr>
          <w:lang w:val="en-US"/>
        </w:rPr>
        <w:t>A</w:t>
      </w:r>
      <w:r w:rsidR="00292D93" w:rsidRPr="004B4260">
        <w:t>.</w:t>
      </w:r>
      <w:r w:rsidR="00292D93">
        <w:rPr>
          <w:lang w:val="en-US"/>
        </w:rPr>
        <w:t>E</w:t>
      </w:r>
      <w:r w:rsidR="00292D93">
        <w:t>»</w:t>
      </w:r>
      <w:r w:rsidR="00292D93" w:rsidRPr="00BB74E5">
        <w:t xml:space="preserve"> </w:t>
      </w:r>
      <w:r>
        <w:t xml:space="preserve"> </w:t>
      </w:r>
      <w:r w:rsidR="00AE48EB">
        <w:t xml:space="preserve">με συνολική τιμή </w:t>
      </w:r>
      <w:r>
        <w:t>119.088,32</w:t>
      </w:r>
      <w:r w:rsidR="00AE48EB">
        <w:t xml:space="preserve"> €</w:t>
      </w:r>
      <w:r>
        <w:t>.</w:t>
      </w:r>
      <w:r w:rsidR="00AE48EB">
        <w:t xml:space="preserve"> </w:t>
      </w:r>
      <w:r>
        <w:t xml:space="preserve"> </w:t>
      </w:r>
    </w:p>
    <w:p w:rsidR="00AE48EB" w:rsidRPr="00B55021" w:rsidRDefault="00AE48EB" w:rsidP="00AE48EB">
      <w:pPr>
        <w:jc w:val="both"/>
      </w:pPr>
      <w:r>
        <w:lastRenderedPageBreak/>
        <w:t xml:space="preserve">Δ. Διαθέτει πίστωση ποσού </w:t>
      </w:r>
      <w:r w:rsidR="00A75E54">
        <w:t>119.088,32</w:t>
      </w:r>
      <w:r w:rsidR="0018306C">
        <w:t>€, η οποί</w:t>
      </w:r>
      <w:r w:rsidR="00050B5C">
        <w:t>α θα βαρύνει τον Κ.Α. 15.7</w:t>
      </w:r>
      <w:r w:rsidR="00050B5C" w:rsidRPr="00050B5C">
        <w:t>135.08</w:t>
      </w:r>
      <w:r w:rsidR="0018306C" w:rsidRPr="00203DF5">
        <w:t xml:space="preserve"> </w:t>
      </w:r>
      <w:r>
        <w:t>του προϋπολο</w:t>
      </w:r>
      <w:r w:rsidR="0018306C">
        <w:t xml:space="preserve">γισμού του Δήμου </w:t>
      </w:r>
      <w:r>
        <w:t xml:space="preserve">. </w:t>
      </w:r>
    </w:p>
    <w:p w:rsidR="00AE48EB" w:rsidRPr="00292D93" w:rsidRDefault="00AE48EB" w:rsidP="00AE48EB">
      <w:pPr>
        <w:jc w:val="both"/>
      </w:pPr>
      <w:r>
        <w:t>………….</w:t>
      </w:r>
      <w:r w:rsidRPr="00FB09AC">
        <w:t>…………</w:t>
      </w:r>
      <w:r>
        <w:t>……</w:t>
      </w:r>
      <w:r w:rsidR="005D64CB">
        <w:t>…………………………………………………………………………</w:t>
      </w:r>
    </w:p>
    <w:p w:rsidR="00AE48EB" w:rsidRPr="00FB09AC" w:rsidRDefault="00AE48EB" w:rsidP="00AE48EB">
      <w:pPr>
        <w:jc w:val="both"/>
      </w:pPr>
      <w:r w:rsidRPr="00FB09AC">
        <w:t>Αφού συντάχθηκε και αναγνώσθηκε το πρακτικό αυτό, υπογράφεται ως κατωτέρω.</w:t>
      </w:r>
    </w:p>
    <w:p w:rsidR="00AE48EB" w:rsidRDefault="00AE48EB" w:rsidP="00AE48EB">
      <w:pPr>
        <w:jc w:val="both"/>
      </w:pPr>
    </w:p>
    <w:p w:rsidR="005D64CB" w:rsidRPr="00292D93" w:rsidRDefault="00AE48EB" w:rsidP="00AE4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0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  <w:r>
        <w:t xml:space="preserve"> </w:t>
      </w:r>
    </w:p>
    <w:p w:rsidR="005D64CB" w:rsidRPr="00292D93" w:rsidRDefault="005D64CB" w:rsidP="00AE4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0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</w:p>
    <w:p w:rsidR="005D64CB" w:rsidRPr="00292D93" w:rsidRDefault="005D64CB" w:rsidP="00AE4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0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</w:p>
    <w:tbl>
      <w:tblPr>
        <w:tblW w:w="0" w:type="auto"/>
        <w:tblLook w:val="04A0"/>
      </w:tblPr>
      <w:tblGrid>
        <w:gridCol w:w="4763"/>
        <w:gridCol w:w="4808"/>
      </w:tblGrid>
      <w:tr w:rsidR="005D64CB" w:rsidRPr="00B1667E" w:rsidTr="00292D93">
        <w:tc>
          <w:tcPr>
            <w:tcW w:w="4763" w:type="dxa"/>
          </w:tcPr>
          <w:p w:rsidR="005D64CB" w:rsidRPr="005D64CB" w:rsidRDefault="005D64CB" w:rsidP="00292D93">
            <w:pPr>
              <w:jc w:val="center"/>
              <w:rPr>
                <w:b/>
                <w:lang w:eastAsia="en-US"/>
              </w:rPr>
            </w:pPr>
            <w:r w:rsidRPr="005D64CB">
              <w:rPr>
                <w:b/>
                <w:lang w:eastAsia="en-US"/>
              </w:rPr>
              <w:t>Ο ΠΡΟΕΔΡΟΣ</w:t>
            </w:r>
          </w:p>
          <w:p w:rsidR="005D64CB" w:rsidRPr="00356F24" w:rsidRDefault="005D64CB" w:rsidP="00292D93">
            <w:pPr>
              <w:jc w:val="center"/>
              <w:rPr>
                <w:lang w:eastAsia="en-US"/>
              </w:rPr>
            </w:pPr>
          </w:p>
          <w:p w:rsidR="005D64CB" w:rsidRPr="00356F24" w:rsidRDefault="005D64CB" w:rsidP="00292D93">
            <w:pPr>
              <w:jc w:val="center"/>
              <w:rPr>
                <w:lang w:eastAsia="en-US"/>
              </w:rPr>
            </w:pPr>
          </w:p>
          <w:p w:rsidR="005D64CB" w:rsidRPr="00356F24" w:rsidRDefault="005D64CB" w:rsidP="00292D93">
            <w:pPr>
              <w:jc w:val="center"/>
              <w:rPr>
                <w:lang w:eastAsia="en-US"/>
              </w:rPr>
            </w:pPr>
          </w:p>
          <w:p w:rsidR="005D64CB" w:rsidRPr="00B1667E" w:rsidRDefault="005D64CB" w:rsidP="00292D93">
            <w:pPr>
              <w:jc w:val="center"/>
              <w:rPr>
                <w:lang w:eastAsia="en-US"/>
              </w:rPr>
            </w:pPr>
            <w:proofErr w:type="spellStart"/>
            <w:r w:rsidRPr="00356F24">
              <w:rPr>
                <w:lang w:eastAsia="en-US"/>
              </w:rPr>
              <w:t>Γιωργαράς</w:t>
            </w:r>
            <w:proofErr w:type="spellEnd"/>
            <w:r w:rsidRPr="00356F24">
              <w:rPr>
                <w:lang w:eastAsia="en-US"/>
              </w:rPr>
              <w:t xml:space="preserve"> Αντώνιος</w:t>
            </w:r>
          </w:p>
        </w:tc>
        <w:tc>
          <w:tcPr>
            <w:tcW w:w="4808" w:type="dxa"/>
            <w:hideMark/>
          </w:tcPr>
          <w:p w:rsidR="005D64CB" w:rsidRPr="005D64CB" w:rsidRDefault="00292D93" w:rsidP="00292D93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D64CB" w:rsidRPr="005D64CB">
              <w:rPr>
                <w:b/>
              </w:rPr>
              <w:t>ΤΑ ΜΕΛΗ:</w:t>
            </w:r>
          </w:p>
          <w:p w:rsidR="005D64CB" w:rsidRPr="00B1667E" w:rsidRDefault="005D64CB" w:rsidP="00292D9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B1667E">
              <w:rPr>
                <w:rFonts w:ascii="Times New Roman" w:hAnsi="Times New Roman"/>
                <w:color w:val="auto"/>
                <w:sz w:val="24"/>
              </w:rPr>
              <w:t>Ρούφα Ιωάννα</w:t>
            </w:r>
          </w:p>
          <w:p w:rsidR="005D64CB" w:rsidRPr="00B1667E" w:rsidRDefault="005D64CB" w:rsidP="00292D9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B1667E">
              <w:rPr>
                <w:rFonts w:ascii="Times New Roman" w:hAnsi="Times New Roman"/>
                <w:color w:val="auto"/>
                <w:sz w:val="24"/>
              </w:rPr>
              <w:t>Μαρκόγλου Σταμάτιος</w:t>
            </w:r>
          </w:p>
          <w:p w:rsidR="005D64CB" w:rsidRPr="00B1667E" w:rsidRDefault="005D64CB" w:rsidP="00292D9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B1667E">
              <w:rPr>
                <w:rFonts w:ascii="Times New Roman" w:hAnsi="Times New Roman"/>
                <w:color w:val="auto"/>
                <w:sz w:val="24"/>
              </w:rPr>
              <w:t>Μήτρου</w:t>
            </w:r>
            <w:proofErr w:type="spellEnd"/>
            <w:r w:rsidRPr="00B1667E">
              <w:rPr>
                <w:rFonts w:ascii="Times New Roman" w:hAnsi="Times New Roman"/>
                <w:color w:val="auto"/>
                <w:sz w:val="24"/>
              </w:rPr>
              <w:t xml:space="preserve"> Εμμανουήλ</w:t>
            </w:r>
          </w:p>
          <w:p w:rsidR="005D64CB" w:rsidRPr="00B1667E" w:rsidRDefault="005D64CB" w:rsidP="00292D9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B1667E">
              <w:rPr>
                <w:rFonts w:ascii="Times New Roman" w:hAnsi="Times New Roman"/>
                <w:color w:val="auto"/>
                <w:sz w:val="24"/>
              </w:rPr>
              <w:t>Πης Σταμάτιος</w:t>
            </w:r>
          </w:p>
          <w:p w:rsidR="005D64CB" w:rsidRPr="00B1667E" w:rsidRDefault="005D64CB" w:rsidP="00292D9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4"/>
              </w:rPr>
            </w:pPr>
            <w:r w:rsidRPr="00B1667E">
              <w:rPr>
                <w:rFonts w:ascii="Times New Roman" w:hAnsi="Times New Roman"/>
                <w:color w:val="auto"/>
                <w:sz w:val="24"/>
              </w:rPr>
              <w:t>Σιφάκης Ηλίας</w:t>
            </w:r>
          </w:p>
          <w:p w:rsidR="005D64CB" w:rsidRPr="00B1667E" w:rsidRDefault="005D64CB" w:rsidP="005D64CB">
            <w:pPr>
              <w:jc w:val="both"/>
            </w:pPr>
            <w:r w:rsidRPr="00B1667E">
              <w:t xml:space="preserve">  </w:t>
            </w:r>
          </w:p>
        </w:tc>
      </w:tr>
    </w:tbl>
    <w:p w:rsidR="00AE48EB" w:rsidRDefault="00AE48EB" w:rsidP="00AE48EB">
      <w:pPr>
        <w:tabs>
          <w:tab w:val="left" w:pos="2535"/>
        </w:tabs>
      </w:pPr>
    </w:p>
    <w:p w:rsidR="00D2663E" w:rsidRDefault="00D2663E"/>
    <w:sectPr w:rsidR="00D2663E" w:rsidSect="00133D03">
      <w:headerReference w:type="default" r:id="rId9"/>
      <w:footerReference w:type="even" r:id="rId10"/>
      <w:footerReference w:type="default" r:id="rId11"/>
      <w:pgSz w:w="11906" w:h="16838"/>
      <w:pgMar w:top="1418" w:right="1416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FA" w:rsidRDefault="00AC27FA" w:rsidP="00AE48EB">
      <w:r>
        <w:separator/>
      </w:r>
    </w:p>
  </w:endnote>
  <w:endnote w:type="continuationSeparator" w:id="0">
    <w:p w:rsidR="00AC27FA" w:rsidRDefault="00AC27FA" w:rsidP="00AE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FA" w:rsidRDefault="001A5665" w:rsidP="0033330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C27F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27FA" w:rsidRDefault="00AC27FA" w:rsidP="0033330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FA" w:rsidRDefault="001A5665" w:rsidP="0033330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C27F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3632">
      <w:rPr>
        <w:rStyle w:val="a8"/>
        <w:noProof/>
      </w:rPr>
      <w:t>2</w:t>
    </w:r>
    <w:r>
      <w:rPr>
        <w:rStyle w:val="a8"/>
      </w:rPr>
      <w:fldChar w:fldCharType="end"/>
    </w:r>
  </w:p>
  <w:p w:rsidR="00AC27FA" w:rsidRDefault="00AC27FA" w:rsidP="0033330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FA" w:rsidRDefault="00AC27FA" w:rsidP="00AE48EB">
      <w:r>
        <w:separator/>
      </w:r>
    </w:p>
  </w:footnote>
  <w:footnote w:type="continuationSeparator" w:id="0">
    <w:p w:rsidR="00AC27FA" w:rsidRDefault="00AC27FA" w:rsidP="00AE48EB">
      <w:r>
        <w:continuationSeparator/>
      </w:r>
    </w:p>
  </w:footnote>
  <w:footnote w:id="1">
    <w:p w:rsidR="00AC27FA" w:rsidRPr="009C6CF5" w:rsidRDefault="00AC27FA" w:rsidP="0033330B">
      <w:pPr>
        <w:pStyle w:val="a6"/>
      </w:pPr>
      <w:r w:rsidRPr="009C6CF5">
        <w:rPr>
          <w:rStyle w:val="a7"/>
        </w:rPr>
        <w:footnoteRef/>
      </w:r>
      <w:r w:rsidRPr="009C6CF5">
        <w:t xml:space="preserve"> Το 2</w:t>
      </w:r>
      <w:r w:rsidRPr="009C6CF5">
        <w:rPr>
          <w:vertAlign w:val="superscript"/>
        </w:rPr>
        <w:t>ο</w:t>
      </w:r>
      <w:r w:rsidRPr="009C6CF5">
        <w:t xml:space="preserve"> </w:t>
      </w:r>
      <w:proofErr w:type="spellStart"/>
      <w:r w:rsidRPr="009C6CF5">
        <w:t>αναπλ</w:t>
      </w:r>
      <w:proofErr w:type="spellEnd"/>
      <w:r w:rsidRPr="009C6CF5">
        <w:t xml:space="preserve">. μέλος,  </w:t>
      </w:r>
      <w:proofErr w:type="spellStart"/>
      <w:r w:rsidRPr="009C6CF5">
        <w:t>Μήτρου</w:t>
      </w:r>
      <w:proofErr w:type="spellEnd"/>
      <w:r w:rsidRPr="009C6CF5">
        <w:t xml:space="preserve"> Εμμανουήλ, κλήθηκε και προσήλθε προς αναπλήρωση του απόντος τακτικού μέλους </w:t>
      </w:r>
      <w:proofErr w:type="spellStart"/>
      <w:r w:rsidRPr="009C6CF5">
        <w:t>Κιλιμάτου</w:t>
      </w:r>
      <w:proofErr w:type="spellEnd"/>
      <w:r w:rsidRPr="009C6CF5">
        <w:t xml:space="preserve"> Νικολάου, σύμφωνα με το άρθρο 75 παρ. 2 του Ν. 3852/2010. Το πρώτο αναπληρωματικό μέλος </w:t>
      </w:r>
      <w:proofErr w:type="spellStart"/>
      <w:r w:rsidRPr="009C6CF5">
        <w:t>Διακογιώργης</w:t>
      </w:r>
      <w:proofErr w:type="spellEnd"/>
      <w:r w:rsidRPr="009C6CF5">
        <w:t xml:space="preserve"> Ελευθέριος, μετά από τηλεφωνική επικοινωνία, αδυνατούσε να προσέλθει στη συνεδρίαση.</w:t>
      </w:r>
    </w:p>
  </w:footnote>
  <w:footnote w:id="2">
    <w:p w:rsidR="00AC27FA" w:rsidRPr="009C6CF5" w:rsidRDefault="00AC27FA" w:rsidP="0033330B">
      <w:pPr>
        <w:pStyle w:val="a6"/>
      </w:pPr>
      <w:r w:rsidRPr="009C6CF5">
        <w:rPr>
          <w:rStyle w:val="a7"/>
        </w:rPr>
        <w:footnoteRef/>
      </w:r>
      <w:r w:rsidRPr="009C6CF5">
        <w:t xml:space="preserve"> Το 3</w:t>
      </w:r>
      <w:r w:rsidRPr="009C6CF5">
        <w:rPr>
          <w:vertAlign w:val="superscript"/>
        </w:rPr>
        <w:t>ο</w:t>
      </w:r>
      <w:r w:rsidRPr="009C6CF5">
        <w:t xml:space="preserve"> </w:t>
      </w:r>
      <w:proofErr w:type="spellStart"/>
      <w:r w:rsidRPr="009C6CF5">
        <w:t>αναπλ</w:t>
      </w:r>
      <w:proofErr w:type="spellEnd"/>
      <w:r w:rsidRPr="009C6CF5">
        <w:t>. μέλος,  Πης Σταμάτιος, κλήθηκε και προσήλθε προς αναπλήρωση του απόντος τακτικού μέλους , Ζερβού Νικολάου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FA" w:rsidRDefault="00AC27FA" w:rsidP="0033330B">
    <w:pPr>
      <w:pStyle w:val="a4"/>
      <w:jc w:val="right"/>
    </w:pPr>
    <w:r>
      <w:t xml:space="preserve">ΑΝΑΡΤΗΤΕΑ ΣΤΟ ΔΙΑΔΙΚΤΥΟ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93F"/>
    <w:multiLevelType w:val="hybridMultilevel"/>
    <w:tmpl w:val="3BDE3D66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2A315360"/>
    <w:multiLevelType w:val="hybridMultilevel"/>
    <w:tmpl w:val="DB1090FE"/>
    <w:lvl w:ilvl="0" w:tplc="913629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0BC3890"/>
    <w:multiLevelType w:val="hybridMultilevel"/>
    <w:tmpl w:val="C1F8D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2290E"/>
    <w:multiLevelType w:val="hybridMultilevel"/>
    <w:tmpl w:val="917E21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253C4"/>
    <w:multiLevelType w:val="hybridMultilevel"/>
    <w:tmpl w:val="776275E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44211F"/>
    <w:multiLevelType w:val="hybridMultilevel"/>
    <w:tmpl w:val="43242F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8EB"/>
    <w:rsid w:val="00050B5C"/>
    <w:rsid w:val="000E2B65"/>
    <w:rsid w:val="00133D03"/>
    <w:rsid w:val="0018306C"/>
    <w:rsid w:val="001A5665"/>
    <w:rsid w:val="001E01D7"/>
    <w:rsid w:val="00292D93"/>
    <w:rsid w:val="00307967"/>
    <w:rsid w:val="0033330B"/>
    <w:rsid w:val="00387039"/>
    <w:rsid w:val="004F0CCE"/>
    <w:rsid w:val="00515BDF"/>
    <w:rsid w:val="005245CF"/>
    <w:rsid w:val="005D11F0"/>
    <w:rsid w:val="005D64CB"/>
    <w:rsid w:val="00664085"/>
    <w:rsid w:val="006E7534"/>
    <w:rsid w:val="007539E5"/>
    <w:rsid w:val="0077179E"/>
    <w:rsid w:val="007F2126"/>
    <w:rsid w:val="008879FA"/>
    <w:rsid w:val="008A3632"/>
    <w:rsid w:val="008E71B5"/>
    <w:rsid w:val="00900DDC"/>
    <w:rsid w:val="009424F4"/>
    <w:rsid w:val="00A67A80"/>
    <w:rsid w:val="00A75E54"/>
    <w:rsid w:val="00AC27FA"/>
    <w:rsid w:val="00AE48EB"/>
    <w:rsid w:val="00B441B8"/>
    <w:rsid w:val="00B74830"/>
    <w:rsid w:val="00BD503C"/>
    <w:rsid w:val="00C67BA0"/>
    <w:rsid w:val="00D01A16"/>
    <w:rsid w:val="00D2663E"/>
    <w:rsid w:val="00D83D5E"/>
    <w:rsid w:val="00D9099E"/>
    <w:rsid w:val="00D953AF"/>
    <w:rsid w:val="00DB2896"/>
    <w:rsid w:val="00DB4AF5"/>
    <w:rsid w:val="00E0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E48E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AE48EB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AE48EB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qFormat/>
    <w:rsid w:val="00AE48EB"/>
    <w:pPr>
      <w:keepNext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E48E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E48EB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AE48EB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AE48EB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3">
    <w:name w:val="Body Text"/>
    <w:basedOn w:val="a"/>
    <w:link w:val="Char"/>
    <w:rsid w:val="00AE48EB"/>
    <w:pPr>
      <w:jc w:val="both"/>
    </w:pPr>
  </w:style>
  <w:style w:type="character" w:customStyle="1" w:styleId="Char">
    <w:name w:val="Σώμα κειμένου Char"/>
    <w:basedOn w:val="a0"/>
    <w:link w:val="a3"/>
    <w:rsid w:val="00AE48E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AE48E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AE48E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rsid w:val="00AE48E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AE48E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note text"/>
    <w:basedOn w:val="a"/>
    <w:link w:val="Char2"/>
    <w:rsid w:val="00AE48EB"/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rsid w:val="00AE48E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footnote reference"/>
    <w:aliases w:val="Footnote symbol,Footnote,Footnote reference number,note TESI"/>
    <w:basedOn w:val="a0"/>
    <w:rsid w:val="00AE48EB"/>
    <w:rPr>
      <w:vertAlign w:val="superscript"/>
    </w:rPr>
  </w:style>
  <w:style w:type="character" w:styleId="a8">
    <w:name w:val="page number"/>
    <w:basedOn w:val="a0"/>
    <w:rsid w:val="00AE48EB"/>
  </w:style>
  <w:style w:type="paragraph" w:styleId="a9">
    <w:name w:val="List Paragraph"/>
    <w:basedOn w:val="a"/>
    <w:qFormat/>
    <w:rsid w:val="00AE48EB"/>
    <w:pPr>
      <w:ind w:left="720"/>
      <w:contextualSpacing/>
    </w:pPr>
    <w:rPr>
      <w:rFonts w:ascii="Comic Sans MS" w:hAnsi="Comic Sans MS"/>
      <w:color w:val="8080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F83C1B-40D1-46E2-A20C-C1799DBF7D17}"/>
</file>

<file path=customXml/itemProps2.xml><?xml version="1.0" encoding="utf-8"?>
<ds:datastoreItem xmlns:ds="http://schemas.openxmlformats.org/officeDocument/2006/customXml" ds:itemID="{6A84246A-632A-44C9-B058-33DB991689E8}"/>
</file>

<file path=customXml/itemProps3.xml><?xml version="1.0" encoding="utf-8"?>
<ds:datastoreItem xmlns:ds="http://schemas.openxmlformats.org/officeDocument/2006/customXml" ds:itemID="{10D23065-49F1-471D-BC94-915E8BB2930C}"/>
</file>

<file path=customXml/itemProps4.xml><?xml version="1.0" encoding="utf-8"?>
<ds:datastoreItem xmlns:ds="http://schemas.openxmlformats.org/officeDocument/2006/customXml" ds:itemID="{3B69C5E3-570C-43A7-B556-F10B0C2411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886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21</cp:revision>
  <cp:lastPrinted>2014-04-24T11:08:00Z</cp:lastPrinted>
  <dcterms:created xsi:type="dcterms:W3CDTF">2014-04-24T08:39:00Z</dcterms:created>
  <dcterms:modified xsi:type="dcterms:W3CDTF">2014-04-29T10:31:00Z</dcterms:modified>
</cp:coreProperties>
</file>